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4A" w:rsidRPr="0034664A" w:rsidRDefault="0034664A" w:rsidP="0034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Осторожно: пиротехника!</w:t>
      </w:r>
    </w:p>
    <w:p w:rsidR="0034664A" w:rsidRPr="0034664A" w:rsidRDefault="0034664A" w:rsidP="0034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 Администрация МБОУ Глубокинской СОШ № 32 обращается к родителям всех несовершенноле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них детей и просит провести с ними убедительную беседу о запрете приобретения пиротех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softHyphen/>
        <w:t>нических средств и их использования лицами в возрасте до 18 лет.</w:t>
      </w:r>
    </w:p>
    <w:p w:rsidR="0034664A" w:rsidRPr="0034664A" w:rsidRDefault="0034664A" w:rsidP="0034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    За нарушение правил торговли (продажи) — несут ответственность продавцы пиротехнических средств.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   За использование пиротехнических средств несовершеннолетними лицами, повлекшее опасные п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следствия (травматизм, ранения, пожар) — нес</w:t>
      </w:r>
      <w:r>
        <w:rPr>
          <w:rFonts w:ascii="Times New Roman" w:eastAsia="Times New Roman" w:hAnsi="Times New Roman" w:cs="Times New Roman"/>
          <w:sz w:val="24"/>
          <w:szCs w:val="24"/>
        </w:rPr>
        <w:t>ут ответственность их родители.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   Для исключения несчастных случаев советуем родителям несовершеннолетних детей </w:t>
      </w: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САМИМ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приобретать только сертифицированные пиротехнические средства, </w:t>
      </w: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САМИМ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прилагаемой инструкции прои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водить приведение их в действие, удалив детей на безопасное расстояние. 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Помните!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Даже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сертифицированные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пиротехнические средства не могут быть БЕЗОПАСНЫМИ!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 В зда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нии школы, а так же на ее территории </w:t>
      </w: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ЗАПРЕЩЕНО 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использование пиротехнических средств (взрывпакеты, дымовые шашки и т.д.).</w:t>
      </w:r>
    </w:p>
    <w:p w:rsidR="0034664A" w:rsidRPr="0034664A" w:rsidRDefault="0034664A" w:rsidP="0034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64A" w:rsidRPr="0034664A" w:rsidRDefault="0034664A" w:rsidP="0034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 для родителей:</w:t>
      </w:r>
    </w:p>
    <w:p w:rsidR="0034664A" w:rsidRPr="0034664A" w:rsidRDefault="0034664A" w:rsidP="0034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"О запрещении использования детьми пиротехнических средств".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   Сохранение жизни и здоровья детей – главная обязанность нас  взрослых. С началом зимних кан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кул, наших детей подстерегает повышенная опасность на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дорогах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>, у водоёмов, на игровых площа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ках, во дворах. Этому способствует погода, любопытство детей, наличие свободного времени, а главное отсутствие зачастую  должного контроля со стороны взрослых. В первую очередь, решите проблему свободного времени вашего ребёнка.  Постоянно будьте в курсе, где и с кем ваш ребёнок и пусть он всегда знает, где вы. Контролируйте место пребывания вашего  ребёнка.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Подробнее хотелось бы поговорить о запрете использования детьми пиротехнических средств.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Ежегодно, в новогодние праздники получают тяжкие увечья дети и взрослые, люди из-за беско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трольного использования различных пиротехнических изделий: это петарды, хлопушки, фейерверки и другое.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 присмотра взрослых.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часть фейерверков – 75% – завозится в страну из-за рубежа,  из Китая. При этом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часть пиротехнических устройств не отвечают требованиям  безопасности. Не приобретайте пир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технику «с рук». Это может обернуться пожаром, ожогом или увечьем!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Современная пиротехника вызывает большой интерес у детей и подростков. Многие дети самосто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тельно  покупают  петарды в магазинах и бесконтрольно используют её.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Уважаемые родители, проводите разъяснительные беседы со своими детьми о запрещении самосто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тельных покупок пиротехники и её использования без контроля взрослых.</w:t>
      </w: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 до 18 лет пользоваться петардами, фейерверками, хлопушками  строго запрещено!</w:t>
      </w:r>
    </w:p>
    <w:p w:rsidR="0034664A" w:rsidRPr="0034664A" w:rsidRDefault="0034664A" w:rsidP="0034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безопасности при использовании пиротехники взрослыми.</w:t>
      </w:r>
    </w:p>
    <w:p w:rsidR="0034664A" w:rsidRPr="0034664A" w:rsidRDefault="0034664A" w:rsidP="003466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Перед использованием пиротехники  внимательно ознакомьтесь с инструкцией.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Нельзя носить петарды в карманах и держать фитиль во время поджигания около лица.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Запрещается курить рядом с пиротехническим изделием.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применять салюты при сильном ветре.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Не направлять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пиротехнические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средства на людей и животных.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 подходить ближе 15метров к зажженным салютам и фейерверкам.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Поджигать фитиль нужно на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вытянутой руки.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Петарды должны применяться только лицами достигшими 18лет.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 оставлять без внимания детей, не давать им в руки пиротехнику.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 использовать пиротехнику с истекшим сроком годности или дефектами.</w:t>
      </w:r>
    </w:p>
    <w:p w:rsidR="0034664A" w:rsidRPr="0034664A" w:rsidRDefault="0034664A" w:rsidP="00346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 Не разбирать пиротехнические изделия.</w:t>
      </w:r>
    </w:p>
    <w:p w:rsidR="0034664A" w:rsidRPr="0034664A" w:rsidRDefault="0034664A" w:rsidP="003466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продажи и использования пиротехнических изделий</w:t>
      </w:r>
    </w:p>
    <w:p w:rsidR="0034664A" w:rsidRPr="0034664A" w:rsidRDefault="0034664A" w:rsidP="0034664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 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br/>
        <w:t>Пиротехнические изделия должны храниться в металлических шкафах, установленных в помещен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 xml:space="preserve">ях, отделенных противопожарными перегородками. Не допускается их размещение в подвалах. 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br/>
        <w:t>Хранить пиротехнику дома в больших количествах запрещено. Зачастую, подобная беспечность пр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 к несчастным случаям, как это было в </w:t>
      </w:r>
      <w:proofErr w:type="spellStart"/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Коврове</w:t>
      </w:r>
      <w:proofErr w:type="spellEnd"/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Родители складировали петарды на </w:t>
      </w:r>
      <w:proofErr w:type="gramStart"/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балконе</w:t>
      </w:r>
      <w:proofErr w:type="gramEnd"/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. Младший сын зажег один из фейерверков и, испугавшись, бросил его в общую кучу. Произошло з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4664A">
        <w:rPr>
          <w:rFonts w:ascii="Times New Roman" w:eastAsia="Times New Roman" w:hAnsi="Times New Roman" w:cs="Times New Roman"/>
          <w:bCs/>
          <w:sz w:val="24"/>
          <w:szCs w:val="24"/>
        </w:rPr>
        <w:t>горание, огонь распространился на всю комнату. Детей удалось спасти, но квартира пострадала от огня.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Следует использовать только сертифицированную пиротехнику и запускать ее только на открытом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>, вдали от построек.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sz w:val="24"/>
          <w:szCs w:val="24"/>
        </w:rPr>
        <w:t>Не следует: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Устраивать салюты ближе 30 метров от жилых помещений и легковоспламеняющихся предметов, под низкими навесами и кронами деревьев.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Носить пиротехнические изделия в карманах.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Держать фитиль во время поджигания около лица.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Применять при сильном ветре.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Направлять ракеты и фейерверки на людей.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Бросать петарды под ноги.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Нагибаться низко над зажженными фейерверками.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- Подходить ближе 15 метров к зажженным салютам и фейерверкам.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Поджигать фитиль нужно на </w:t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вытянутой руки. Горит он 3-5 секунд. Отлетевшую от фе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ерверка искру трудно потушить. Если она попадет на кожу — ожог обеспечен.  Не допускайте заж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гания в помещениях бенгальских огней, хлопушек и пользования   открытым огнем вблизи елки. 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     Существует пять классов опасности пиротехнических изделий: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 xml:space="preserve">К первому относятся бенгальские огни, ко второму и третьему -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   Ее используют для больших салютов. 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4664A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proofErr w:type="gramEnd"/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следствиям. 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     Уважаемые взрослые, будьте внимательны! Многие дети уже начали покупать пиротехнику в м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газинах и бесконтрольно пользоваться ей. На подобных изделиях должны стоять данные о произв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t xml:space="preserve">дителе и обязательная инструкция по применению. Запрещено продавать пиротехнику детям до 16 лет. </w:t>
      </w:r>
      <w:r w:rsidRPr="0034664A">
        <w:rPr>
          <w:rFonts w:ascii="Times New Roman" w:eastAsia="Times New Roman" w:hAnsi="Times New Roman" w:cs="Times New Roman"/>
          <w:sz w:val="24"/>
          <w:szCs w:val="24"/>
        </w:rPr>
        <w:br/>
        <w:t>Чтобы Новогодние праздники принесли вам и вашим родным радость, выполняйте элементарные правила пожарной безопасности, не покупайте товар сомнительного качества.</w:t>
      </w:r>
    </w:p>
    <w:p w:rsidR="0034664A" w:rsidRPr="0034664A" w:rsidRDefault="0034664A" w:rsidP="003466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64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взят со страницы сайта Главного управления МЧС России. </w:t>
      </w:r>
    </w:p>
    <w:p w:rsidR="00000000" w:rsidRPr="0034664A" w:rsidRDefault="0034664A" w:rsidP="0034664A">
      <w:pPr>
        <w:spacing w:line="240" w:lineRule="auto"/>
        <w:rPr>
          <w:sz w:val="24"/>
          <w:szCs w:val="24"/>
        </w:rPr>
      </w:pPr>
    </w:p>
    <w:sectPr w:rsidR="00000000" w:rsidRPr="0034664A" w:rsidSect="00346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665"/>
    <w:multiLevelType w:val="multilevel"/>
    <w:tmpl w:val="160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4664A"/>
    <w:rsid w:val="0034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6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977</Words>
  <Characters>5570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2016-09-14T17:47:00Z</dcterms:created>
  <dcterms:modified xsi:type="dcterms:W3CDTF">2016-09-14T17:53:00Z</dcterms:modified>
</cp:coreProperties>
</file>